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074" w:type="dxa"/>
        <w:tblInd w:w="108" w:type="dxa"/>
        <w:tblLook w:val="00A0" w:firstRow="1" w:lastRow="0" w:firstColumn="1" w:lastColumn="0" w:noHBand="0" w:noVBand="0"/>
      </w:tblPr>
      <w:tblGrid>
        <w:gridCol w:w="3268"/>
        <w:gridCol w:w="6537"/>
        <w:gridCol w:w="1634"/>
        <w:gridCol w:w="1635"/>
      </w:tblGrid>
      <w:tr w:rsidR="002053F0" w:rsidRPr="00B842D4" w14:paraId="21C81A7D" w14:textId="77777777" w:rsidTr="00141112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44AFA7E0" w14:textId="77777777" w:rsidR="002053F0" w:rsidRPr="00B842D4" w:rsidRDefault="002053F0" w:rsidP="00810A7B">
            <w:pPr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2053F0" w:rsidRPr="00B842D4" w14:paraId="509BAC6C" w14:textId="77777777" w:rsidTr="00141112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14:paraId="14ACE649" w14:textId="77777777" w:rsidR="002053F0" w:rsidRPr="00B842D4" w:rsidRDefault="002053F0" w:rsidP="00141112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>
              <w:rPr>
                <w:b/>
              </w:rPr>
              <w:t xml:space="preserve"> </w:t>
            </w:r>
            <w:r w:rsidR="007739C1">
              <w:rPr>
                <w:b/>
              </w:rPr>
              <w:t xml:space="preserve"> 7</w:t>
            </w:r>
          </w:p>
        </w:tc>
        <w:tc>
          <w:tcPr>
            <w:tcW w:w="6537" w:type="dxa"/>
          </w:tcPr>
          <w:p w14:paraId="480B2CD3" w14:textId="77777777" w:rsidR="002053F0" w:rsidRPr="00B842D4" w:rsidRDefault="007739C1" w:rsidP="00141112">
            <w:pPr>
              <w:rPr>
                <w:b/>
              </w:rPr>
            </w:pPr>
            <w:r>
              <w:rPr>
                <w:b/>
              </w:rPr>
              <w:t>Readers Role Play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14:paraId="6FC37E3B" w14:textId="77777777" w:rsidR="002053F0" w:rsidRPr="00B842D4" w:rsidRDefault="002053F0" w:rsidP="00141112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14:paraId="39CE86A2" w14:textId="77777777" w:rsidR="002053F0" w:rsidRPr="00B842D4" w:rsidRDefault="002053F0" w:rsidP="00141112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5" w:type="dxa"/>
          </w:tcPr>
          <w:p w14:paraId="430FCF97" w14:textId="77777777" w:rsidR="002053F0" w:rsidRPr="00B842D4" w:rsidRDefault="007739C1" w:rsidP="00141112">
            <w:pPr>
              <w:rPr>
                <w:b/>
              </w:rPr>
            </w:pPr>
            <w:r>
              <w:rPr>
                <w:b/>
              </w:rPr>
              <w:t>2nd</w:t>
            </w:r>
          </w:p>
        </w:tc>
      </w:tr>
      <w:tr w:rsidR="002053F0" w:rsidRPr="00B842D4" w14:paraId="528F5CA1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7F327988" w14:textId="77777777" w:rsidR="002053F0" w:rsidRPr="00B842D4" w:rsidRDefault="002053F0" w:rsidP="00141112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6" w:type="dxa"/>
            <w:gridSpan w:val="3"/>
          </w:tcPr>
          <w:p w14:paraId="4E6D4F7D" w14:textId="77777777" w:rsidR="002053F0" w:rsidRPr="00B842D4" w:rsidRDefault="002053F0" w:rsidP="00141112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2053F0" w:rsidRPr="00B842D4" w14:paraId="7140DC00" w14:textId="77777777" w:rsidTr="00141112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14:paraId="60E16DBE" w14:textId="77777777" w:rsidR="002053F0" w:rsidRPr="00B842D4" w:rsidRDefault="002053F0" w:rsidP="00141112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6" w:type="dxa"/>
            <w:gridSpan w:val="3"/>
          </w:tcPr>
          <w:p w14:paraId="433C0962" w14:textId="0D792E07" w:rsidR="002053F0" w:rsidRPr="00B842D4" w:rsidRDefault="00BE3316" w:rsidP="00141112">
            <w:pPr>
              <w:rPr>
                <w:b/>
              </w:rPr>
            </w:pPr>
            <w:r>
              <w:rPr>
                <w:b/>
              </w:rPr>
              <w:t>4 weeks</w:t>
            </w:r>
          </w:p>
        </w:tc>
      </w:tr>
      <w:tr w:rsidR="002053F0" w:rsidRPr="00B842D4" w14:paraId="75D42060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6044DF50" w14:textId="77777777" w:rsidR="002053F0" w:rsidRPr="00B842D4" w:rsidRDefault="002053F0" w:rsidP="00141112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6" w:type="dxa"/>
            <w:gridSpan w:val="3"/>
          </w:tcPr>
          <w:p w14:paraId="4D37EEE2" w14:textId="77777777" w:rsidR="002053F0" w:rsidRPr="00B842D4" w:rsidRDefault="002053F0" w:rsidP="00141112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14:paraId="65EAFFA1" w14:textId="77777777" w:rsidR="002053F0" w:rsidRDefault="002053F0" w:rsidP="002053F0"/>
    <w:tbl>
      <w:tblPr>
        <w:tblStyle w:val="TableGrid"/>
        <w:tblW w:w="13074" w:type="dxa"/>
        <w:tblLook w:val="00A0" w:firstRow="1" w:lastRow="0" w:firstColumn="1" w:lastColumn="0" w:noHBand="0" w:noVBand="0"/>
      </w:tblPr>
      <w:tblGrid>
        <w:gridCol w:w="4358"/>
        <w:gridCol w:w="2410"/>
        <w:gridCol w:w="1948"/>
        <w:gridCol w:w="4358"/>
      </w:tblGrid>
      <w:tr w:rsidR="002053F0" w14:paraId="3BE7947A" w14:textId="77777777" w:rsidTr="00141112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14:paraId="035DADF7" w14:textId="77777777" w:rsidR="002053F0" w:rsidRPr="00B842D4" w:rsidRDefault="002053F0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2053F0" w14:paraId="3D384E65" w14:textId="77777777" w:rsidTr="00141112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14:paraId="786E5ED0" w14:textId="55D9F39C" w:rsidR="002053F0" w:rsidRDefault="00810A7B" w:rsidP="00141112">
            <w:r>
              <w:t xml:space="preserve">Readers can tell key details and facts about stories including fables and folktales and determine the theme by </w:t>
            </w:r>
            <w:proofErr w:type="gramStart"/>
            <w:r>
              <w:t>role playing</w:t>
            </w:r>
            <w:proofErr w:type="gramEnd"/>
            <w:r>
              <w:t xml:space="preserve"> or reader’s theatre.</w:t>
            </w:r>
            <w:bookmarkStart w:id="0" w:name="_GoBack"/>
            <w:bookmarkEnd w:id="0"/>
          </w:p>
        </w:tc>
      </w:tr>
      <w:tr w:rsidR="002053F0" w:rsidRPr="00B842D4" w14:paraId="64D6AF15" w14:textId="77777777" w:rsidTr="00141112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14:paraId="342443D8" w14:textId="77777777" w:rsidR="002053F0" w:rsidRPr="00B842D4" w:rsidRDefault="002053F0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14:paraId="6E4B966C" w14:textId="77777777" w:rsidR="002053F0" w:rsidRPr="00B842D4" w:rsidRDefault="002053F0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2053F0" w14:paraId="29197E3B" w14:textId="77777777" w:rsidTr="00141112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110E6348" w14:textId="7342D7FF" w:rsidR="007739C1" w:rsidRDefault="007739C1" w:rsidP="007739C1">
            <w:r>
              <w:t>RL2: Recount stories, including fables, folktales from diverse cultures, and determine their central message, lesson, or moral.</w:t>
            </w:r>
          </w:p>
          <w:p w14:paraId="70036D23" w14:textId="77777777" w:rsidR="002053F0" w:rsidRPr="00760BB6" w:rsidRDefault="002053F0" w:rsidP="00141112">
            <w:pPr>
              <w:rPr>
                <w:sz w:val="20"/>
              </w:rPr>
            </w:pP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1035D26" w14:textId="5B095873" w:rsidR="002053F0" w:rsidRDefault="007C57E2" w:rsidP="00141112">
            <w:r>
              <w:t>RL2: How can I tell key details and facts about stories including fables and fo</w:t>
            </w:r>
            <w:r w:rsidR="00A95FF9">
              <w:t>lktales and determine the theme?</w:t>
            </w:r>
          </w:p>
        </w:tc>
      </w:tr>
      <w:tr w:rsidR="002053F0" w:rsidRPr="00D652F8" w14:paraId="40FE247C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520C67FD" w14:textId="77777777" w:rsidR="002053F0" w:rsidRPr="00D652F8" w:rsidRDefault="002053F0" w:rsidP="00141112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2053F0" w14:paraId="70608C9F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70CA7F23" w14:textId="77777777" w:rsidR="007739C1" w:rsidRDefault="007739C1" w:rsidP="007739C1">
            <w:r>
              <w:t>RL4: Describe how words and phrases (e.g. regular beats, alliteration, rhymes, repeated lines) supply rhythm and meaning in a story, poem, or song.</w:t>
            </w:r>
          </w:p>
          <w:p w14:paraId="237C569B" w14:textId="77777777" w:rsidR="007739C1" w:rsidRDefault="007739C1" w:rsidP="007739C1"/>
          <w:p w14:paraId="74133991" w14:textId="73B7E0FE" w:rsidR="007739C1" w:rsidRDefault="007739C1" w:rsidP="007739C1">
            <w:r>
              <w:t>RL9: Compare and contrast two or more versions of the same story (e.g. Cinderella stories) by d</w:t>
            </w:r>
            <w:r w:rsidR="00A95FF9">
              <w:t>ifferent authors from different</w:t>
            </w:r>
            <w:r>
              <w:t xml:space="preserve"> cultures.</w:t>
            </w:r>
          </w:p>
          <w:p w14:paraId="209477E6" w14:textId="77777777" w:rsidR="007739C1" w:rsidRDefault="007739C1" w:rsidP="007739C1"/>
          <w:p w14:paraId="764C8393" w14:textId="3DCB8F1E" w:rsidR="002053F0" w:rsidRPr="00D652F8" w:rsidRDefault="007739C1" w:rsidP="00141112">
            <w:pPr>
              <w:rPr>
                <w:sz w:val="20"/>
              </w:rPr>
            </w:pPr>
            <w:r>
              <w:t>RF3d:</w:t>
            </w:r>
            <w:r w:rsidR="00FC0706">
              <w:t xml:space="preserve"> </w:t>
            </w:r>
            <w:r>
              <w:t>Decode words with common prefixes and suffixes.</w:t>
            </w:r>
          </w:p>
        </w:tc>
      </w:tr>
      <w:tr w:rsidR="002053F0" w:rsidRPr="00B842D4" w14:paraId="616E1DC2" w14:textId="77777777" w:rsidTr="00141112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42FF9118" w14:textId="77777777" w:rsidR="002053F0" w:rsidRPr="00B842D4" w:rsidRDefault="002053F0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2053F0" w:rsidRPr="00B842D4" w14:paraId="2DB10C87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65FACB83" w14:textId="1171BAC8" w:rsidR="002053F0" w:rsidRDefault="008D6CB6" w:rsidP="00141112">
            <w:r>
              <w:t>Central Message or Theme</w:t>
            </w:r>
          </w:p>
          <w:p w14:paraId="615E48F7" w14:textId="77777777" w:rsidR="00F10352" w:rsidRDefault="00F10352" w:rsidP="00141112">
            <w:r>
              <w:t>Fable</w:t>
            </w:r>
          </w:p>
          <w:p w14:paraId="2B291729" w14:textId="77777777" w:rsidR="00F10352" w:rsidRDefault="00F10352" w:rsidP="00141112">
            <w:r>
              <w:t>Folktale</w:t>
            </w:r>
          </w:p>
          <w:p w14:paraId="703F5978" w14:textId="77777777" w:rsidR="00F10352" w:rsidRDefault="00F10352" w:rsidP="00141112">
            <w:r>
              <w:t>Key Details</w:t>
            </w:r>
          </w:p>
          <w:p w14:paraId="3D112B01" w14:textId="77777777" w:rsidR="00A95FF9" w:rsidRDefault="00A95FF9" w:rsidP="00141112">
            <w:r>
              <w:t>Fiction</w:t>
            </w:r>
          </w:p>
          <w:p w14:paraId="56ABA1F9" w14:textId="77777777" w:rsidR="00236342" w:rsidRDefault="00236342" w:rsidP="00141112">
            <w:r>
              <w:t>Prefixes</w:t>
            </w:r>
          </w:p>
          <w:p w14:paraId="22AEF9C7" w14:textId="53173EA8" w:rsidR="00236342" w:rsidRPr="00F10352" w:rsidRDefault="00236342" w:rsidP="00141112">
            <w:r>
              <w:t>Suffixes</w:t>
            </w:r>
          </w:p>
        </w:tc>
      </w:tr>
      <w:tr w:rsidR="002053F0" w:rsidRPr="00B842D4" w14:paraId="6817EAA2" w14:textId="77777777" w:rsidTr="00141112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7C3A6A96" w14:textId="77777777" w:rsidR="002053F0" w:rsidRPr="00B842D4" w:rsidRDefault="002053F0" w:rsidP="0014111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Resources</w:t>
            </w:r>
          </w:p>
        </w:tc>
      </w:tr>
      <w:tr w:rsidR="002053F0" w:rsidRPr="00B842D4" w14:paraId="1B1AE063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667BB4AA" w14:textId="1271C4E3" w:rsidR="00897B74" w:rsidRPr="00FC0DD8" w:rsidRDefault="00897B74" w:rsidP="00897B74">
            <w:r>
              <w:t>*A Curricular Plan for the Reading Workshop by Lucy Calkins</w:t>
            </w:r>
            <w:r>
              <w:rPr>
                <w:b/>
              </w:rPr>
              <w:t xml:space="preserve"> </w:t>
            </w:r>
            <w:r>
              <w:t>Unit 7</w:t>
            </w:r>
          </w:p>
          <w:p w14:paraId="32CEC563" w14:textId="77777777" w:rsidR="00897B74" w:rsidRDefault="00897B74" w:rsidP="00897B74">
            <w:pPr>
              <w:rPr>
                <w:b/>
              </w:rPr>
            </w:pPr>
          </w:p>
          <w:p w14:paraId="789149A6" w14:textId="77777777" w:rsidR="002053F0" w:rsidRDefault="002053F0" w:rsidP="00141112">
            <w:pPr>
              <w:rPr>
                <w:b/>
              </w:rPr>
            </w:pPr>
          </w:p>
          <w:p w14:paraId="78C36EB8" w14:textId="77777777" w:rsidR="002053F0" w:rsidRDefault="002053F0" w:rsidP="00141112">
            <w:pPr>
              <w:rPr>
                <w:b/>
              </w:rPr>
            </w:pPr>
          </w:p>
          <w:p w14:paraId="7C7B8E23" w14:textId="77777777" w:rsidR="002053F0" w:rsidRDefault="002053F0" w:rsidP="00141112">
            <w:pPr>
              <w:rPr>
                <w:b/>
              </w:rPr>
            </w:pPr>
          </w:p>
          <w:p w14:paraId="2B08DA50" w14:textId="77777777" w:rsidR="002053F0" w:rsidRDefault="002053F0" w:rsidP="00141112">
            <w:pPr>
              <w:rPr>
                <w:b/>
              </w:rPr>
            </w:pPr>
          </w:p>
          <w:p w14:paraId="0DAC03CF" w14:textId="77777777" w:rsidR="002053F0" w:rsidRPr="00B842D4" w:rsidRDefault="002053F0" w:rsidP="00141112">
            <w:pPr>
              <w:rPr>
                <w:b/>
              </w:rPr>
            </w:pPr>
          </w:p>
        </w:tc>
      </w:tr>
      <w:tr w:rsidR="002053F0" w:rsidRPr="00B842D4" w14:paraId="55021139" w14:textId="77777777" w:rsidTr="00141112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711EF4AD" w14:textId="77777777" w:rsidR="002053F0" w:rsidRDefault="002053F0" w:rsidP="00141112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14:paraId="4B9D9253" w14:textId="77777777" w:rsidR="002053F0" w:rsidRDefault="002053F0" w:rsidP="00141112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14:paraId="77034F31" w14:textId="77777777" w:rsidR="002053F0" w:rsidRPr="00B842D4" w:rsidRDefault="002053F0" w:rsidP="00141112">
            <w:pPr>
              <w:jc w:val="center"/>
              <w:rPr>
                <w:b/>
              </w:rPr>
            </w:pPr>
          </w:p>
        </w:tc>
      </w:tr>
      <w:tr w:rsidR="002053F0" w:rsidRPr="00B842D4" w14:paraId="7ECB258B" w14:textId="77777777" w:rsidTr="00141112">
        <w:trPr>
          <w:trHeight w:val="260"/>
        </w:trPr>
        <w:tc>
          <w:tcPr>
            <w:tcW w:w="4358" w:type="dxa"/>
            <w:shd w:val="clear" w:color="auto" w:fill="auto"/>
          </w:tcPr>
          <w:p w14:paraId="4B5B8C73" w14:textId="77777777" w:rsidR="002053F0" w:rsidRDefault="002053F0" w:rsidP="00141112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14:paraId="12280254" w14:textId="77777777" w:rsidR="002053F0" w:rsidRDefault="002053F0" w:rsidP="00141112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14:paraId="23EE0F3C" w14:textId="77777777" w:rsidR="002053F0" w:rsidRDefault="002053F0" w:rsidP="00141112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2053F0" w:rsidRPr="00B842D4" w14:paraId="41FDA751" w14:textId="77777777" w:rsidTr="00141112">
        <w:trPr>
          <w:trHeight w:val="510"/>
        </w:trPr>
        <w:tc>
          <w:tcPr>
            <w:tcW w:w="4358" w:type="dxa"/>
            <w:shd w:val="clear" w:color="auto" w:fill="auto"/>
          </w:tcPr>
          <w:p w14:paraId="526C40E7" w14:textId="77777777" w:rsidR="002053F0" w:rsidRDefault="002053F0" w:rsidP="00141112">
            <w:pPr>
              <w:rPr>
                <w:b/>
              </w:rPr>
            </w:pPr>
          </w:p>
          <w:p w14:paraId="1E02BE0E" w14:textId="77777777" w:rsidR="002053F0" w:rsidRDefault="002053F0" w:rsidP="00141112">
            <w:pPr>
              <w:rPr>
                <w:b/>
              </w:rPr>
            </w:pPr>
          </w:p>
          <w:p w14:paraId="6A41D448" w14:textId="77777777" w:rsidR="002053F0" w:rsidRDefault="002053F0" w:rsidP="00141112">
            <w:pPr>
              <w:rPr>
                <w:b/>
              </w:rPr>
            </w:pPr>
          </w:p>
          <w:p w14:paraId="7A79CD02" w14:textId="77777777" w:rsidR="002053F0" w:rsidRDefault="002053F0" w:rsidP="00141112">
            <w:pPr>
              <w:rPr>
                <w:b/>
              </w:rPr>
            </w:pPr>
          </w:p>
          <w:p w14:paraId="2DBAB36C" w14:textId="77777777" w:rsidR="002053F0" w:rsidRDefault="002053F0" w:rsidP="00141112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14:paraId="6E820D13" w14:textId="77777777" w:rsidR="002053F0" w:rsidRDefault="002053F0" w:rsidP="00141112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14:paraId="0E3C7FC0" w14:textId="77777777" w:rsidR="002053F0" w:rsidRDefault="002053F0" w:rsidP="00141112">
            <w:pPr>
              <w:jc w:val="center"/>
              <w:rPr>
                <w:b/>
              </w:rPr>
            </w:pPr>
          </w:p>
        </w:tc>
      </w:tr>
    </w:tbl>
    <w:p w14:paraId="3B089B9A" w14:textId="77777777" w:rsidR="002053F0" w:rsidRDefault="002053F0" w:rsidP="002053F0"/>
    <w:p w14:paraId="5446403B" w14:textId="77777777" w:rsidR="00E6007A" w:rsidRDefault="00E6007A"/>
    <w:sectPr w:rsidR="00E6007A" w:rsidSect="00B842D4">
      <w:pgSz w:w="15840" w:h="12240" w:orient="landscape"/>
      <w:pgMar w:top="72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3F0"/>
    <w:rsid w:val="002053F0"/>
    <w:rsid w:val="00236342"/>
    <w:rsid w:val="005F1FA7"/>
    <w:rsid w:val="007739C1"/>
    <w:rsid w:val="007C57E2"/>
    <w:rsid w:val="00810A7B"/>
    <w:rsid w:val="00897B74"/>
    <w:rsid w:val="008D6CB6"/>
    <w:rsid w:val="00A95FF9"/>
    <w:rsid w:val="00BE3316"/>
    <w:rsid w:val="00E6007A"/>
    <w:rsid w:val="00F10352"/>
    <w:rsid w:val="00F45F68"/>
    <w:rsid w:val="00FC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378B2A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3F0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53F0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3F0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53F0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201</Words>
  <Characters>1146</Characters>
  <Application>Microsoft Macintosh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Archer</dc:creator>
  <cp:keywords/>
  <dc:description/>
  <cp:lastModifiedBy>Kristen Archer</cp:lastModifiedBy>
  <cp:revision>12</cp:revision>
  <dcterms:created xsi:type="dcterms:W3CDTF">2012-06-25T19:16:00Z</dcterms:created>
  <dcterms:modified xsi:type="dcterms:W3CDTF">2012-06-26T18:25:00Z</dcterms:modified>
</cp:coreProperties>
</file>